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EE7AD" w14:textId="77777777" w:rsidR="00915FFC" w:rsidRPr="00915FFC" w:rsidRDefault="00915FFC" w:rsidP="0091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15FFC">
        <w:rPr>
          <w:rFonts w:ascii="Courier New" w:eastAsia="Times New Roman" w:hAnsi="Courier New" w:cs="Courier New"/>
          <w:color w:val="000000"/>
          <w:sz w:val="20"/>
          <w:szCs w:val="20"/>
        </w:rPr>
        <w:t>Copyright (C) 2012 Martin Blech and individual contributors.</w:t>
      </w:r>
    </w:p>
    <w:p w14:paraId="4DEAB296" w14:textId="77777777" w:rsidR="00915FFC" w:rsidRPr="00915FFC" w:rsidRDefault="00915FFC" w:rsidP="0091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D1FD0F" w14:textId="77777777" w:rsidR="00915FFC" w:rsidRPr="00915FFC" w:rsidRDefault="00915FFC" w:rsidP="0091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15FFC">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5E5F6BF" w14:textId="77777777" w:rsidR="00915FFC" w:rsidRPr="00915FFC" w:rsidRDefault="00915FFC" w:rsidP="0091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37F679" w14:textId="77777777" w:rsidR="00915FFC" w:rsidRPr="00915FFC" w:rsidRDefault="00915FFC" w:rsidP="0091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15FFC">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7F747D1" w14:textId="77777777" w:rsidR="00915FFC" w:rsidRPr="00915FFC" w:rsidRDefault="00915FFC" w:rsidP="0091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8AD7D2" w14:textId="77777777" w:rsidR="00915FFC" w:rsidRPr="00915FFC" w:rsidRDefault="00915FFC" w:rsidP="0091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15FFC">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7E88A3C" w14:textId="77777777" w:rsidR="00497C9E" w:rsidRDefault="00497C9E"/>
    <w:sectPr w:rsidR="00497C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FFC"/>
    <w:rsid w:val="00084E98"/>
    <w:rsid w:val="00497C9E"/>
    <w:rsid w:val="007B35DD"/>
    <w:rsid w:val="00915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D5DE7"/>
  <w15:chartTrackingRefBased/>
  <w15:docId w15:val="{09E42F67-EC6D-4EA8-94D7-A8F703A8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15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15FF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3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924</Characters>
  <DocSecurity>0</DocSecurity>
  <Lines>7</Lines>
  <Paragraphs>2</Paragraphs>
  <ScaleCrop>false</ScaleCrop>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2023-11-26T17:40:00Z</dcterms:created>
  <dcterms:modified xsi:type="dcterms:W3CDTF">2023-11-26T17:41:00Z</dcterms:modified>
</cp:coreProperties>
</file>